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vågticka (VU), blekticka (NT), ekticka (NT), jättekamskivling (NT), kandelabersvamp (NT), mindre hackspett (NT, §4), reliktbock (NT), rödbrun blekspik (NT), tallticka (NT), dvärgtufs (S), fällmossa (S), grovticka (S), gulpudrad spiklav (S), scharlakansskål (S) och svart trolldruva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