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klagomål behandlar höga naturvärden i avverkningsanmälan A 58050-2021 i Uppsala kommun som inkom 2021-10-18 och omfattar 4,4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6645407, E 650446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