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dokument behandlar höga naturvärden i avverkningsanmälan A 13546-2025 i Uppsala kommun. Denna avverkningsanmälan inkom 2025-03-20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