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55021-2022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