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bronshjon (S), bårdlav (S), fjällig taggsvamp s.str. (S), flagellkvastmossa (S), fällmossa (S), grön sköldmossa (S, §8), grönpyrola (S), gulnål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