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28950-2025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