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motaggsvamp (NT), orange taggsvamp (NT), spillkråka (NT, §4), talltita (NT, §4), vedtrappmossa (NT), granbarkgnagare (S), gullgröppa (S), rödgul trumpetsvamp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