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platt fjädermossa (S), rävticka (S), skinnlav (S), stor aspticka (S), stuplav (S), trådticka (S) och skogsduva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bombmurkla (VU, §8), vinterhämpling (VU, §4), duvhök (NT, §4), järpe (NT, §4), mindre hackspett (NT, §4), rödvingetrast (NT, §4), slaguggla (NT, §4), spillkråka (NT, §4), talltita (NT, §4), tretåig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