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lunglav (NT), rutskinn (NT), rödbrun blekspik (NT), spillkråka (NT, §4), ullticka (NT), bronshjon (S), rostfläck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