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som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T), bronshjon (S, T), thomsons trägnagare (S), vanlig flatbagge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