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dokument behandlar höga naturvärden i avverkningsanmälan A 26758-2022 i Uppsala kommun som inkom 2022-06-28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