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dokument behandlar höga naturvärden i avverkningsanmälan A 37162-2021 i Uppsala kommun som inkom 2021-07-18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6633804, E 632695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