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dokument behandlar höga naturvärden i avverkningsanmälan A 5309-2022 i Uppsala kommun som inkom 2022-02-02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6655142, E 671267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