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dokument behandlar höga naturvärden i avverkningsanmälan A 59547-2024 i Uppsala kommun som inkom 2024-12-12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6653169, E 625503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