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som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linddyna (VU), gulprickig vaxskivling (NT), maskfingersvamp (S), narrtagging (S), plattad jordtunga (S) och sprödvaxing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