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Detta dokument behandlar höga naturvärden i avverkningsanmälan A 15956-2022 i Uppsala kommun som inkom 2022-04-13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6633998, E 634157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koppartaggsvamp (EN), gultoppig fingersvamp (NT), orange taggsvamp (NT, T) och mandelriska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