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Detta dokument behandlar höga naturvärden i avverkningsanmälan A 25754-2026 i Uppsala kommun som inkom 2026-06-05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6638484, E 672701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