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Detta dokument behandlar höga naturvärden i avverkningsanmälan A 29906-2023 i Uppsala kommun som inkom 2023-06-30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6649638, E 619871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