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Detta dokument behandlar höga naturvärden i avverkningsanmälan A 3183-2024 i Uppsala kommun som inkom 2024-01-25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6666071, E 652108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