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Detta dokument behandlar höga naturvärden i avverkningsanmälan A 32688-2023 i Uppsala kommun som inkom 2023-07-14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6642917, E 665284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