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Detta dokument behandlar höga naturvärden i avverkningsanmälan A 5755-2025 i Uppsala kommun som inkom 2025-02-06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6644665, E 650455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T) och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