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Detta dokument behandlar höga naturvärden i avverkningsanmälan A 9069-2026 i Uppsala kommun som inkom 2026-02-16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3996" cy="5688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53996"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6640494, E 666191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