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dokument behandlar höga naturvärden i avverkningsanmälan A 25754-2026 i Uppsala kommun som inkom 2026-06-05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7278" cy="5688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57278"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6638484, E 672701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