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dokument behandlar höga naturvärden i avverkningsanmälan A 32688-2023 i Uppsala kommun som inkom 2023-07-14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6642917, E 665284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