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dokument behandlar höga naturvärden i avverkningsanmälan A 49164-2025 i Uppsala kommun som inkom 2025-10-08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6649926, E 624678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