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Detta dokument behandlar höga naturvärden i avverkningsanmälan A 14255-2022 i Uppsala kommun som inkom 2022-03-31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6644690, E 667573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