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Detta dokument behandlar höga naturvärden i avverkningsanmälan A 15956-2022 i Uppsala kommun som inkom 2022-04-13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6633998, E 634157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4 naturvårdsarter hittats: koppartaggsvamp (EN), gultoppig fingersvamp (NT), orange taggsvamp (NT, T) och mandelriska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