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Detta dokument behandlar höga naturvärden i avverkningsanmälan A 21738-2026 i Uppsala kommun som inkom 2026-05-05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6640877, E 657194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