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som inkom 2025-05-26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6648565, E 654865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knärot (VU, T, §8), talltita (NT, §4), vedtrappmossa (NT, T), bronshjon (S, T), grönpyrola (S, T), vågbandad barkbock (S), blåsippa (T, §9), kransmossa (T), spillkråka (T, §4), tallbit (T, §4), grönsiska (§4), kungsfågel (§4) och kopparödla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tallbit (T, §4), grönsiska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