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som inkom 2023-06-13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6645217, E 667410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T, §4),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