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Detta dokument behandlar höga naturvärden i avverkningsanmälan A 51158-2025 i Uppsala kommun som inkom 2025-10-17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6645337, E 686122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