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som inkom 2023-02-17 och omfattar 9,4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9830" cy="5688000"/>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219830"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6649836, E 629087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6 naturvårdsarter hittats: tallkötticka (NT), blodticka (S, T), grönpyrola (S, T), tjäder (T, §4), vanlig groda (§6)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