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dokument behandlar höga naturvärden i avverkningsanmälan A 14255-2022 i Uppsala kommun. Denna avverkningsanmälan inkom 2022-03-31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6644690, E 667573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