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18468-2020 i Uppsala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