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dokument behandlar höga naturvärden i avverkningsanmälan A 42583-2025 i Uppsala kommun som inkom 2025-09-05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4 naturvårdsarter hittats: dropptaggsvamp (NT, T), fjällig taggsvamp s.str. (NT), svavelriska (S) och trådticka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3443" cy="568800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53443" cy="5688000"/>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