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som inkom 2022-01-14 och omfattar 11,3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271" cy="5688000"/>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271" cy="568800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6639718, E 655933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12 naturvårdsarter hittats: ask (EN), gulvit blekspik (VU, T), stare (VU, §4), motaggsvamp (NT, T), tallticka (NT, T), skinnlav (S, T), blåsippa (T, §9), spillkråka (T, §4), buskskvätta (§4), grönsiska (§4), ärtsångare (§4) och gullviva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stare (VU, §4), blåsippa (T, §9), spillkråka (T, §4), buskskvätta (§4), grönsiska (§4), ärtsångare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motaggsvamp (NT, T), tallticka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