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46730-2024 i Uppsala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