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klagomål behandlar höga naturvärden i avverkningsanmälan A 40568-2025 i Uppsala kommun som inkom 2025-08-27 och omfattar 2,1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6643149, E 630359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