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klagomål behandlar höga naturvärden i avverkningsanmälan A 52849-2021 i Uppsala kommun som inkom 2021-09-28 och omfattar 3,3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6661675, E 687858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