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nordfladdermus (NT, §4a), vågbandad barkbock (S), dvärgpipistrell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nordfladdermus (NT, §4a), dvärgpipistrell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