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1937-2026 i Enköpings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