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25 meter från avverkningsanmälan A 73903-2021 i Enköpings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