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vågticka (VU), granticka (NT), kortskaftad ärgspik (NT), mindre hackspett (NT, §4), spillkråka (NT, §4), talltita (NT, §4), ullticka (NT), brandticka (S), bronshjon (S), fjällig taggsvamp s.str. (S), grön sköldmossa (S, §8), rävticka (S), stubbspretmossa (S), svavelriska (S), tibast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