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dokument behandlar höga naturvärden i avverkningsanmälan A 9683-2023 i Östhammars kommun. Denna avverkningsanmälan inkom 2023-02-27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