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52658-2022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