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dokument behandlar höga naturvärden i avverkningsanmälan A 14006-2026 i Östhammars kommun som inkom 2026-03-17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6689913, E 684846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