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dokument behandlar höga naturvärden i avverkningsanmälan A 23125-2026 i Östhammars kommun som inkom 2026-05-19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6676337, E 688088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