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dokument behandlar höga naturvärden i avverkningsanmälan A 34418-2022 i Östhammars kommun som inkom 2022-08-19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6681520, E 695653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