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dokument behandlar höga naturvärden i avverkningsanmälan A 38600-2023 i Östhammars kommun som inkom 2023-08-24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6676424, E 657806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