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dokument behandlar höga naturvärden i avverkningsanmälan A 7855-2026 i Östhammars kommun som inkom 2026-02-09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6692204, E 679516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